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17A5" w14:textId="556E934D" w:rsidR="00E17E6D" w:rsidRPr="00E17E6D" w:rsidRDefault="001C6E81" w:rsidP="0058373B">
      <w:sdt>
        <w:sdtPr>
          <w:rPr>
            <w:rFonts w:asciiTheme="majorHAnsi" w:eastAsiaTheme="majorEastAsia" w:hAnsiTheme="majorHAnsi" w:cstheme="majorBidi"/>
            <w:color w:val="2F5496" w:themeColor="accent1" w:themeShade="BF"/>
            <w:sz w:val="32"/>
            <w:szCs w:val="32"/>
          </w:rPr>
          <w:id w:val="113874897"/>
          <w:docPartObj>
            <w:docPartGallery w:val="Cover Pages"/>
            <w:docPartUnique/>
          </w:docPartObj>
        </w:sdtPr>
        <w:sdtEndPr>
          <w:rPr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D66F28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4BFFFA9" wp14:editId="26B654CE">
                <wp:simplePos x="0" y="0"/>
                <wp:positionH relativeFrom="margin">
                  <wp:posOffset>6616700</wp:posOffset>
                </wp:positionH>
                <wp:positionV relativeFrom="paragraph">
                  <wp:posOffset>-755650</wp:posOffset>
                </wp:positionV>
                <wp:extent cx="2133600" cy="213360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phic elements2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21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58373B">
        <w:t xml:space="preserve">        </w:t>
      </w:r>
      <w:r w:rsidR="00E17E6D" w:rsidRPr="00E17E6D">
        <w:rPr>
          <w:rFonts w:ascii="Arial" w:hAnsi="Arial" w:cs="Arial"/>
          <w:b/>
          <w:color w:val="2F5496" w:themeColor="accent1" w:themeShade="BF"/>
          <w:sz w:val="40"/>
          <w:szCs w:val="40"/>
        </w:rPr>
        <w:t xml:space="preserve">FREQUENTLY ASKED QUESTIONS </w:t>
      </w:r>
    </w:p>
    <w:p w14:paraId="5594D095" w14:textId="1BB6083C" w:rsidR="00E17E6D" w:rsidRPr="00E17E6D" w:rsidRDefault="00E17E6D" w:rsidP="00E17E6D">
      <w:pPr>
        <w:pStyle w:val="Heading1"/>
        <w:ind w:left="42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Asset Disposal </w:t>
      </w:r>
      <w:r w:rsidR="00FE3C47">
        <w:rPr>
          <w:rFonts w:ascii="Arial" w:hAnsi="Arial" w:cs="Arial"/>
          <w:b/>
          <w:sz w:val="40"/>
          <w:szCs w:val="40"/>
        </w:rPr>
        <w:t>–</w:t>
      </w:r>
      <w:r w:rsidRPr="00E17E6D">
        <w:rPr>
          <w:rFonts w:ascii="Arial" w:hAnsi="Arial" w:cs="Arial"/>
          <w:b/>
          <w:sz w:val="40"/>
          <w:szCs w:val="40"/>
        </w:rPr>
        <w:t xml:space="preserve"> Bedford Fire Truck</w:t>
      </w:r>
    </w:p>
    <w:p w14:paraId="0C9D49B3" w14:textId="77777777" w:rsidR="00E17E6D" w:rsidRPr="00E17E6D" w:rsidRDefault="00E17E6D" w:rsidP="00E17E6D"/>
    <w:p w14:paraId="52FA1B38" w14:textId="77777777" w:rsidR="002E0AC3" w:rsidRPr="0011779A" w:rsidRDefault="002E0AC3" w:rsidP="005B60AE">
      <w:pPr>
        <w:ind w:left="426"/>
        <w:rPr>
          <w:rFonts w:ascii="Arial" w:hAnsi="Arial" w:cs="Arial"/>
          <w:b/>
        </w:rPr>
      </w:pPr>
    </w:p>
    <w:p w14:paraId="49A715E6" w14:textId="098A6963" w:rsidR="00FE3C47" w:rsidRPr="00272FE7" w:rsidRDefault="00FE3C47" w:rsidP="00FE3C47">
      <w:pPr>
        <w:ind w:left="426"/>
        <w:rPr>
          <w:rFonts w:ascii="Calibri" w:hAnsi="Calibri" w:cs="Calibri"/>
          <w:sz w:val="26"/>
          <w:szCs w:val="26"/>
          <w14:ligatures w14:val="standardContextual"/>
        </w:rPr>
      </w:pPr>
      <w:r w:rsidRPr="00272FE7">
        <w:rPr>
          <w:rFonts w:ascii="Arial" w:hAnsi="Arial" w:cs="Arial"/>
          <w:b/>
          <w:sz w:val="26"/>
          <w:szCs w:val="26"/>
        </w:rPr>
        <w:t>Why is the Town of Bassendean disposing of the old fire truck?</w:t>
      </w:r>
    </w:p>
    <w:p w14:paraId="00C4827F" w14:textId="77777777" w:rsidR="0058373B" w:rsidRDefault="0058373B" w:rsidP="00FE3C47">
      <w:pPr>
        <w:ind w:left="426"/>
        <w:rPr>
          <w:rFonts w:ascii="Arial" w:hAnsi="Arial" w:cs="Arial"/>
        </w:rPr>
      </w:pPr>
    </w:p>
    <w:p w14:paraId="11C232E7" w14:textId="3FB90DEF" w:rsidR="00FE3C47" w:rsidRPr="00272FE7" w:rsidRDefault="00FE3C47" w:rsidP="00FE3C47">
      <w:pPr>
        <w:ind w:left="426"/>
        <w:rPr>
          <w:rFonts w:ascii="Arial" w:hAnsi="Arial" w:cs="Arial"/>
          <w:sz w:val="22"/>
          <w:szCs w:val="22"/>
        </w:rPr>
      </w:pPr>
      <w:r w:rsidRPr="00272FE7">
        <w:rPr>
          <w:rFonts w:ascii="Arial" w:hAnsi="Arial" w:cs="Arial"/>
          <w:sz w:val="22"/>
          <w:szCs w:val="22"/>
        </w:rPr>
        <w:t xml:space="preserve">The Town of Bassendean Bedford fire truck requires annual maintenance, </w:t>
      </w:r>
      <w:r w:rsidR="00694C9F" w:rsidRPr="00272FE7">
        <w:rPr>
          <w:rFonts w:ascii="Arial" w:hAnsi="Arial" w:cs="Arial"/>
          <w:sz w:val="22"/>
          <w:szCs w:val="22"/>
        </w:rPr>
        <w:t>licensing,</w:t>
      </w:r>
      <w:r w:rsidRPr="00272FE7">
        <w:rPr>
          <w:rFonts w:ascii="Arial" w:hAnsi="Arial" w:cs="Arial"/>
          <w:sz w:val="22"/>
          <w:szCs w:val="22"/>
        </w:rPr>
        <w:t xml:space="preserve"> and storage in our limited under cover space. It is becoming increasingly difficult to source appropriate parts to maintain such an ageing vehicle, and at a reasonable cost. The Town of Bassendean fire truck is currently used annually by the local Bassendean State Emergency Service</w:t>
      </w:r>
      <w:r w:rsidR="00C511BF" w:rsidRPr="00272FE7">
        <w:rPr>
          <w:rFonts w:ascii="Arial" w:hAnsi="Arial" w:cs="Arial"/>
          <w:sz w:val="22"/>
          <w:szCs w:val="22"/>
        </w:rPr>
        <w:t xml:space="preserve"> (SES)</w:t>
      </w:r>
      <w:r w:rsidRPr="00272FE7">
        <w:rPr>
          <w:rFonts w:ascii="Arial" w:hAnsi="Arial" w:cs="Arial"/>
          <w:sz w:val="22"/>
          <w:szCs w:val="22"/>
        </w:rPr>
        <w:t xml:space="preserve"> for the Santa Run. The Santa Run is an SES run event and they loan the truck from the Town.</w:t>
      </w:r>
    </w:p>
    <w:p w14:paraId="42C1D5FF" w14:textId="77777777" w:rsidR="002E0AC3" w:rsidRPr="0011779A" w:rsidRDefault="002E0AC3" w:rsidP="005B60AE">
      <w:pPr>
        <w:ind w:left="426"/>
        <w:rPr>
          <w:rFonts w:ascii="Arial" w:hAnsi="Arial" w:cs="Arial"/>
        </w:rPr>
      </w:pPr>
    </w:p>
    <w:p w14:paraId="51E5DF80" w14:textId="77777777" w:rsidR="0058373B" w:rsidRPr="00272FE7" w:rsidRDefault="00D66F28" w:rsidP="0058373B">
      <w:pPr>
        <w:ind w:left="426"/>
        <w:rPr>
          <w:rFonts w:ascii="Arial" w:hAnsi="Arial" w:cs="Arial"/>
          <w:b/>
          <w:sz w:val="26"/>
          <w:szCs w:val="26"/>
        </w:rPr>
      </w:pPr>
      <w:r w:rsidRPr="00272FE7">
        <w:rPr>
          <w:rFonts w:ascii="Arial" w:hAnsi="Arial" w:cs="Arial"/>
          <w:b/>
          <w:sz w:val="26"/>
          <w:szCs w:val="26"/>
        </w:rPr>
        <w:t>Who will be the trucks new owners?</w:t>
      </w:r>
    </w:p>
    <w:p w14:paraId="58B40E11" w14:textId="77777777" w:rsidR="0058373B" w:rsidRDefault="0058373B" w:rsidP="0058373B">
      <w:pPr>
        <w:ind w:left="426"/>
        <w:rPr>
          <w:rFonts w:ascii="Arial" w:hAnsi="Arial" w:cs="Arial"/>
        </w:rPr>
      </w:pPr>
    </w:p>
    <w:p w14:paraId="5FA9EEC4" w14:textId="5132CF11" w:rsidR="00D66F28" w:rsidRPr="00272FE7" w:rsidRDefault="00D66F28" w:rsidP="0058373B">
      <w:pPr>
        <w:ind w:left="426"/>
        <w:rPr>
          <w:rFonts w:ascii="Arial" w:hAnsi="Arial" w:cs="Arial"/>
          <w:b/>
          <w:sz w:val="22"/>
          <w:szCs w:val="22"/>
        </w:rPr>
      </w:pPr>
      <w:r w:rsidRPr="00272FE7">
        <w:rPr>
          <w:rFonts w:ascii="Arial" w:hAnsi="Arial" w:cs="Arial"/>
          <w:sz w:val="22"/>
          <w:szCs w:val="22"/>
        </w:rPr>
        <w:t>This has yet to be determined. The Tow</w:t>
      </w:r>
      <w:r w:rsidR="0058373B" w:rsidRPr="00272FE7">
        <w:rPr>
          <w:rFonts w:ascii="Arial" w:hAnsi="Arial" w:cs="Arial"/>
          <w:sz w:val="22"/>
          <w:szCs w:val="22"/>
        </w:rPr>
        <w:t>n</w:t>
      </w:r>
      <w:r w:rsidRPr="00272FE7">
        <w:rPr>
          <w:rFonts w:ascii="Arial" w:hAnsi="Arial" w:cs="Arial"/>
          <w:sz w:val="22"/>
          <w:szCs w:val="22"/>
        </w:rPr>
        <w:t xml:space="preserve"> has requirements under the local government regulations in relation to disposal of public assets. The Town is currently exploring </w:t>
      </w:r>
      <w:proofErr w:type="gramStart"/>
      <w:r w:rsidRPr="00272FE7">
        <w:rPr>
          <w:rFonts w:ascii="Arial" w:hAnsi="Arial" w:cs="Arial"/>
          <w:sz w:val="22"/>
          <w:szCs w:val="22"/>
        </w:rPr>
        <w:t>a number of</w:t>
      </w:r>
      <w:proofErr w:type="gramEnd"/>
      <w:r w:rsidRPr="00272FE7">
        <w:rPr>
          <w:rFonts w:ascii="Arial" w:hAnsi="Arial" w:cs="Arial"/>
          <w:sz w:val="22"/>
          <w:szCs w:val="22"/>
        </w:rPr>
        <w:t xml:space="preserve"> options regarding re-homing the vehicle. It is likely the truck will be</w:t>
      </w:r>
      <w:r w:rsidRPr="001C6E81">
        <w:rPr>
          <w:rFonts w:ascii="Arial" w:hAnsi="Arial" w:cs="Arial"/>
          <w:sz w:val="22"/>
          <w:szCs w:val="22"/>
        </w:rPr>
        <w:t xml:space="preserve"> </w:t>
      </w:r>
      <w:r w:rsidR="006E067C" w:rsidRPr="001C6E81">
        <w:rPr>
          <w:rFonts w:ascii="Arial" w:hAnsi="Arial" w:cs="Arial"/>
          <w:sz w:val="22"/>
          <w:szCs w:val="22"/>
        </w:rPr>
        <w:t xml:space="preserve">returned </w:t>
      </w:r>
      <w:r w:rsidRPr="00272FE7">
        <w:rPr>
          <w:rFonts w:ascii="Arial" w:hAnsi="Arial" w:cs="Arial"/>
          <w:sz w:val="22"/>
          <w:szCs w:val="22"/>
        </w:rPr>
        <w:t xml:space="preserve">to </w:t>
      </w:r>
      <w:r w:rsidR="00C511BF" w:rsidRPr="00272FE7">
        <w:rPr>
          <w:rFonts w:ascii="Arial" w:hAnsi="Arial" w:cs="Arial"/>
          <w:sz w:val="22"/>
          <w:szCs w:val="22"/>
        </w:rPr>
        <w:t xml:space="preserve">the </w:t>
      </w:r>
      <w:r w:rsidRPr="00272FE7">
        <w:rPr>
          <w:rFonts w:ascii="Arial" w:hAnsi="Arial" w:cs="Arial"/>
          <w:sz w:val="22"/>
          <w:szCs w:val="22"/>
        </w:rPr>
        <w:t>D</w:t>
      </w:r>
      <w:r w:rsidR="00C511BF" w:rsidRPr="00272FE7">
        <w:rPr>
          <w:rFonts w:ascii="Arial" w:hAnsi="Arial" w:cs="Arial"/>
          <w:sz w:val="22"/>
          <w:szCs w:val="22"/>
        </w:rPr>
        <w:t xml:space="preserve">epartment of </w:t>
      </w:r>
      <w:r w:rsidRPr="00272FE7">
        <w:rPr>
          <w:rFonts w:ascii="Arial" w:hAnsi="Arial" w:cs="Arial"/>
          <w:sz w:val="22"/>
          <w:szCs w:val="22"/>
        </w:rPr>
        <w:t>F</w:t>
      </w:r>
      <w:r w:rsidR="00C511BF" w:rsidRPr="00272FE7">
        <w:rPr>
          <w:rFonts w:ascii="Arial" w:hAnsi="Arial" w:cs="Arial"/>
          <w:sz w:val="22"/>
          <w:szCs w:val="22"/>
        </w:rPr>
        <w:t xml:space="preserve">ire and </w:t>
      </w:r>
      <w:r w:rsidRPr="00272FE7">
        <w:rPr>
          <w:rFonts w:ascii="Arial" w:hAnsi="Arial" w:cs="Arial"/>
          <w:sz w:val="22"/>
          <w:szCs w:val="22"/>
        </w:rPr>
        <w:t>E</w:t>
      </w:r>
      <w:r w:rsidR="00C511BF" w:rsidRPr="00272FE7">
        <w:rPr>
          <w:rFonts w:ascii="Arial" w:hAnsi="Arial" w:cs="Arial"/>
          <w:sz w:val="22"/>
          <w:szCs w:val="22"/>
        </w:rPr>
        <w:t xml:space="preserve">mergency </w:t>
      </w:r>
      <w:r w:rsidRPr="00272FE7">
        <w:rPr>
          <w:rFonts w:ascii="Arial" w:hAnsi="Arial" w:cs="Arial"/>
          <w:sz w:val="22"/>
          <w:szCs w:val="22"/>
        </w:rPr>
        <w:t>S</w:t>
      </w:r>
      <w:r w:rsidR="00C511BF" w:rsidRPr="00272FE7">
        <w:rPr>
          <w:rFonts w:ascii="Arial" w:hAnsi="Arial" w:cs="Arial"/>
          <w:sz w:val="22"/>
          <w:szCs w:val="22"/>
        </w:rPr>
        <w:t>ervices (DFES)</w:t>
      </w:r>
      <w:r w:rsidRPr="00272FE7">
        <w:rPr>
          <w:rFonts w:ascii="Arial" w:hAnsi="Arial" w:cs="Arial"/>
          <w:sz w:val="22"/>
          <w:szCs w:val="22"/>
        </w:rPr>
        <w:t xml:space="preserve"> and will reside in one of two possible museums, meaning it will be well preserved and maintained. </w:t>
      </w:r>
    </w:p>
    <w:p w14:paraId="1D2B21D6" w14:textId="77777777" w:rsidR="0058373B" w:rsidRDefault="0058373B" w:rsidP="005B60AE">
      <w:pPr>
        <w:ind w:left="426"/>
        <w:rPr>
          <w:rFonts w:ascii="Arial" w:hAnsi="Arial" w:cs="Arial"/>
          <w:b/>
          <w:sz w:val="28"/>
          <w:szCs w:val="28"/>
        </w:rPr>
      </w:pPr>
    </w:p>
    <w:p w14:paraId="62C241B2" w14:textId="7ABC197F" w:rsidR="002E0AC3" w:rsidRPr="00272FE7" w:rsidRDefault="00D66F28" w:rsidP="005B60AE">
      <w:pPr>
        <w:ind w:left="426"/>
        <w:rPr>
          <w:rFonts w:ascii="Arial" w:hAnsi="Arial" w:cs="Arial"/>
          <w:b/>
          <w:sz w:val="26"/>
          <w:szCs w:val="26"/>
        </w:rPr>
      </w:pPr>
      <w:r w:rsidRPr="00272FE7">
        <w:rPr>
          <w:rFonts w:ascii="Arial" w:hAnsi="Arial" w:cs="Arial"/>
          <w:b/>
          <w:sz w:val="26"/>
          <w:szCs w:val="26"/>
        </w:rPr>
        <w:t>Where is the truck presently?</w:t>
      </w:r>
    </w:p>
    <w:p w14:paraId="420F1E1A" w14:textId="77777777" w:rsidR="0058373B" w:rsidRDefault="0058373B" w:rsidP="00D66F28">
      <w:pPr>
        <w:ind w:firstLine="426"/>
        <w:rPr>
          <w:rFonts w:ascii="Arial" w:hAnsi="Arial" w:cs="Arial"/>
        </w:rPr>
      </w:pPr>
    </w:p>
    <w:p w14:paraId="46AB34F0" w14:textId="0E8C93CF" w:rsidR="00D66F28" w:rsidRPr="00272FE7" w:rsidRDefault="00D66F28" w:rsidP="00D66F28">
      <w:pPr>
        <w:ind w:firstLine="426"/>
        <w:rPr>
          <w:rFonts w:ascii="Arial" w:hAnsi="Arial" w:cs="Arial"/>
          <w:sz w:val="22"/>
          <w:szCs w:val="22"/>
        </w:rPr>
      </w:pPr>
      <w:r w:rsidRPr="00272FE7">
        <w:rPr>
          <w:rFonts w:ascii="Arial" w:hAnsi="Arial" w:cs="Arial"/>
          <w:sz w:val="22"/>
          <w:szCs w:val="22"/>
        </w:rPr>
        <w:t xml:space="preserve">The truck is currently stored undercover at the Town’s Operations Centre. </w:t>
      </w:r>
    </w:p>
    <w:p w14:paraId="6B2FF948" w14:textId="77777777" w:rsidR="002E0AC3" w:rsidRPr="0011779A" w:rsidRDefault="002E0AC3" w:rsidP="005B60AE">
      <w:pPr>
        <w:ind w:left="426"/>
        <w:rPr>
          <w:rFonts w:ascii="Arial" w:hAnsi="Arial" w:cs="Arial"/>
        </w:rPr>
      </w:pPr>
    </w:p>
    <w:p w14:paraId="5D9B36C2" w14:textId="2751DDCE" w:rsidR="00D66F28" w:rsidRPr="00272FE7" w:rsidRDefault="00D66F28" w:rsidP="00D66F28">
      <w:pPr>
        <w:ind w:left="426"/>
        <w:rPr>
          <w:rFonts w:ascii="Arial" w:hAnsi="Arial" w:cs="Arial"/>
          <w:b/>
          <w:sz w:val="26"/>
          <w:szCs w:val="26"/>
        </w:rPr>
      </w:pPr>
      <w:r w:rsidRPr="00272FE7">
        <w:rPr>
          <w:rFonts w:ascii="Arial" w:hAnsi="Arial" w:cs="Arial"/>
          <w:b/>
          <w:sz w:val="26"/>
          <w:szCs w:val="26"/>
        </w:rPr>
        <w:t xml:space="preserve">Will the </w:t>
      </w:r>
      <w:r w:rsidR="002733ED" w:rsidRPr="00272FE7">
        <w:rPr>
          <w:rFonts w:ascii="Arial" w:hAnsi="Arial" w:cs="Arial"/>
          <w:b/>
          <w:sz w:val="26"/>
          <w:szCs w:val="26"/>
        </w:rPr>
        <w:t>f</w:t>
      </w:r>
      <w:r w:rsidRPr="00272FE7">
        <w:rPr>
          <w:rFonts w:ascii="Arial" w:hAnsi="Arial" w:cs="Arial"/>
          <w:b/>
          <w:sz w:val="26"/>
          <w:szCs w:val="26"/>
        </w:rPr>
        <w:t>ire truck Christmas event be able to proceed in the future?</w:t>
      </w:r>
    </w:p>
    <w:p w14:paraId="55637500" w14:textId="77777777" w:rsidR="0058373B" w:rsidRDefault="0058373B" w:rsidP="00D66F28">
      <w:pPr>
        <w:ind w:firstLine="426"/>
        <w:rPr>
          <w:rFonts w:ascii="Arial" w:hAnsi="Arial" w:cs="Arial"/>
        </w:rPr>
      </w:pPr>
    </w:p>
    <w:p w14:paraId="6ED0ACDA" w14:textId="0D1BFC81" w:rsidR="00D66F28" w:rsidRPr="00272FE7" w:rsidRDefault="00D66F28" w:rsidP="00D66F28">
      <w:pPr>
        <w:ind w:firstLine="426"/>
        <w:rPr>
          <w:rFonts w:ascii="Arial" w:hAnsi="Arial" w:cs="Arial"/>
          <w:sz w:val="22"/>
          <w:szCs w:val="22"/>
        </w:rPr>
      </w:pPr>
      <w:r w:rsidRPr="00272FE7">
        <w:rPr>
          <w:rFonts w:ascii="Arial" w:hAnsi="Arial" w:cs="Arial"/>
          <w:sz w:val="22"/>
          <w:szCs w:val="22"/>
        </w:rPr>
        <w:t>The local S</w:t>
      </w:r>
      <w:r w:rsidR="002733ED" w:rsidRPr="00272FE7">
        <w:rPr>
          <w:rFonts w:ascii="Arial" w:hAnsi="Arial" w:cs="Arial"/>
          <w:sz w:val="22"/>
          <w:szCs w:val="22"/>
        </w:rPr>
        <w:t xml:space="preserve">tate </w:t>
      </w:r>
      <w:r w:rsidRPr="00272FE7">
        <w:rPr>
          <w:rFonts w:ascii="Arial" w:hAnsi="Arial" w:cs="Arial"/>
          <w:sz w:val="22"/>
          <w:szCs w:val="22"/>
        </w:rPr>
        <w:t>E</w:t>
      </w:r>
      <w:r w:rsidR="002733ED" w:rsidRPr="00272FE7">
        <w:rPr>
          <w:rFonts w:ascii="Arial" w:hAnsi="Arial" w:cs="Arial"/>
          <w:sz w:val="22"/>
          <w:szCs w:val="22"/>
        </w:rPr>
        <w:t xml:space="preserve">mergency </w:t>
      </w:r>
      <w:r w:rsidRPr="00272FE7">
        <w:rPr>
          <w:rFonts w:ascii="Arial" w:hAnsi="Arial" w:cs="Arial"/>
          <w:sz w:val="22"/>
          <w:szCs w:val="22"/>
        </w:rPr>
        <w:t>S</w:t>
      </w:r>
      <w:r w:rsidR="002733ED" w:rsidRPr="00272FE7">
        <w:rPr>
          <w:rFonts w:ascii="Arial" w:hAnsi="Arial" w:cs="Arial"/>
          <w:sz w:val="22"/>
          <w:szCs w:val="22"/>
        </w:rPr>
        <w:t>ervice</w:t>
      </w:r>
      <w:r w:rsidRPr="00272FE7">
        <w:rPr>
          <w:rFonts w:ascii="Arial" w:hAnsi="Arial" w:cs="Arial"/>
          <w:sz w:val="22"/>
          <w:szCs w:val="22"/>
        </w:rPr>
        <w:t xml:space="preserve"> will be encouraged to continue the event albeit with possibly newer fleet. </w:t>
      </w:r>
    </w:p>
    <w:p w14:paraId="07B1FE6B" w14:textId="77777777" w:rsidR="00272FE7" w:rsidRDefault="00272FE7" w:rsidP="00D66F28">
      <w:pPr>
        <w:ind w:firstLine="426"/>
        <w:rPr>
          <w:rFonts w:ascii="Arial" w:hAnsi="Arial" w:cs="Arial"/>
        </w:rPr>
      </w:pPr>
    </w:p>
    <w:p w14:paraId="40A4DABC" w14:textId="5D3EC173" w:rsidR="0058373B" w:rsidRPr="00272FE7" w:rsidRDefault="0058373B" w:rsidP="0058373B">
      <w:pPr>
        <w:ind w:firstLine="426"/>
        <w:rPr>
          <w:rFonts w:ascii="Arial" w:hAnsi="Arial" w:cs="Arial"/>
          <w:b/>
          <w:sz w:val="26"/>
          <w:szCs w:val="26"/>
        </w:rPr>
      </w:pPr>
      <w:r w:rsidRPr="00272FE7">
        <w:rPr>
          <w:rFonts w:ascii="Arial" w:hAnsi="Arial" w:cs="Arial"/>
          <w:b/>
          <w:sz w:val="26"/>
          <w:szCs w:val="26"/>
        </w:rPr>
        <w:t>What other events is the Town proposing for Christmas?</w:t>
      </w:r>
    </w:p>
    <w:p w14:paraId="5A5A406C" w14:textId="77777777" w:rsidR="00272FE7" w:rsidRDefault="00272FE7" w:rsidP="00C70975">
      <w:pPr>
        <w:ind w:left="426"/>
        <w:rPr>
          <w:rFonts w:ascii="Arial" w:hAnsi="Arial" w:cs="Arial"/>
        </w:rPr>
      </w:pPr>
    </w:p>
    <w:p w14:paraId="75A49224" w14:textId="3F7DDB7E" w:rsidR="00D66F28" w:rsidRPr="00D66F28" w:rsidRDefault="0058373B" w:rsidP="00C70975">
      <w:pPr>
        <w:ind w:left="426"/>
        <w:rPr>
          <w:rFonts w:ascii="Arial" w:hAnsi="Arial" w:cs="Arial"/>
        </w:rPr>
      </w:pPr>
      <w:r w:rsidRPr="00272FE7">
        <w:rPr>
          <w:rFonts w:ascii="Arial" w:hAnsi="Arial" w:cs="Arial"/>
          <w:sz w:val="22"/>
          <w:szCs w:val="22"/>
        </w:rPr>
        <w:t xml:space="preserve">The Town is </w:t>
      </w:r>
      <w:r w:rsidR="00C70975" w:rsidRPr="00272FE7">
        <w:rPr>
          <w:rFonts w:ascii="Arial" w:hAnsi="Arial" w:cs="Arial"/>
          <w:sz w:val="22"/>
          <w:szCs w:val="22"/>
        </w:rPr>
        <w:t xml:space="preserve">proud to </w:t>
      </w:r>
      <w:r w:rsidRPr="00272FE7">
        <w:rPr>
          <w:rFonts w:ascii="Arial" w:hAnsi="Arial" w:cs="Arial"/>
          <w:sz w:val="22"/>
          <w:szCs w:val="22"/>
        </w:rPr>
        <w:t xml:space="preserve">support the annual </w:t>
      </w:r>
      <w:r w:rsidR="00C70975" w:rsidRPr="00272FE7">
        <w:rPr>
          <w:rFonts w:ascii="Arial" w:hAnsi="Arial" w:cs="Arial"/>
          <w:sz w:val="22"/>
          <w:szCs w:val="22"/>
        </w:rPr>
        <w:t xml:space="preserve">Christmas </w:t>
      </w:r>
      <w:r w:rsidRPr="00272FE7">
        <w:rPr>
          <w:rFonts w:ascii="Arial" w:hAnsi="Arial" w:cs="Arial"/>
          <w:sz w:val="22"/>
          <w:szCs w:val="22"/>
        </w:rPr>
        <w:t>Carols</w:t>
      </w:r>
      <w:r w:rsidR="00C70975" w:rsidRPr="00272FE7">
        <w:rPr>
          <w:rFonts w:ascii="Arial" w:hAnsi="Arial" w:cs="Arial"/>
          <w:sz w:val="22"/>
          <w:szCs w:val="22"/>
        </w:rPr>
        <w:t xml:space="preserve"> Festival</w:t>
      </w:r>
      <w:r w:rsidRPr="00272FE7">
        <w:rPr>
          <w:rFonts w:ascii="Arial" w:hAnsi="Arial" w:cs="Arial"/>
          <w:sz w:val="22"/>
          <w:szCs w:val="22"/>
        </w:rPr>
        <w:t xml:space="preserve"> in conjunction with the Morley Baptist Church.</w:t>
      </w:r>
      <w:r w:rsidR="00C70975" w:rsidRPr="00272FE7">
        <w:rPr>
          <w:rFonts w:ascii="Arial" w:hAnsi="Arial" w:cs="Arial"/>
          <w:sz w:val="22"/>
          <w:szCs w:val="22"/>
        </w:rPr>
        <w:t xml:space="preserve"> There will be carols, </w:t>
      </w:r>
      <w:r w:rsidR="00694C9F" w:rsidRPr="00272FE7">
        <w:rPr>
          <w:rFonts w:ascii="Arial" w:hAnsi="Arial" w:cs="Arial"/>
          <w:sz w:val="22"/>
          <w:szCs w:val="22"/>
        </w:rPr>
        <w:t>kid’s</w:t>
      </w:r>
      <w:r w:rsidR="00C70975" w:rsidRPr="00272FE7">
        <w:rPr>
          <w:rFonts w:ascii="Arial" w:hAnsi="Arial" w:cs="Arial"/>
          <w:sz w:val="22"/>
          <w:szCs w:val="22"/>
        </w:rPr>
        <w:t xml:space="preserve"> activities, </w:t>
      </w:r>
      <w:r w:rsidR="00694C9F" w:rsidRPr="00272FE7">
        <w:rPr>
          <w:rFonts w:ascii="Arial" w:hAnsi="Arial" w:cs="Arial"/>
          <w:sz w:val="22"/>
          <w:szCs w:val="22"/>
        </w:rPr>
        <w:t>food,</w:t>
      </w:r>
      <w:r w:rsidR="00C70975" w:rsidRPr="00272FE7">
        <w:rPr>
          <w:rFonts w:ascii="Arial" w:hAnsi="Arial" w:cs="Arial"/>
          <w:sz w:val="22"/>
          <w:szCs w:val="22"/>
        </w:rPr>
        <w:t xml:space="preserve"> and entertainment available. </w:t>
      </w:r>
      <w:r w:rsidR="00694C9F" w:rsidRPr="00272FE7">
        <w:rPr>
          <w:rFonts w:ascii="Arial" w:hAnsi="Arial" w:cs="Arial"/>
          <w:sz w:val="22"/>
          <w:szCs w:val="22"/>
        </w:rPr>
        <w:t>Preshow</w:t>
      </w:r>
      <w:r w:rsidR="00C70975" w:rsidRPr="00272FE7">
        <w:rPr>
          <w:rFonts w:ascii="Arial" w:hAnsi="Arial" w:cs="Arial"/>
          <w:sz w:val="22"/>
          <w:szCs w:val="22"/>
        </w:rPr>
        <w:t xml:space="preserve"> entertainment starts at 5pm, with carols commencing at 7pm.</w:t>
      </w:r>
      <w:r w:rsidR="00C70975">
        <w:rPr>
          <w:rFonts w:ascii="Arial" w:hAnsi="Arial" w:cs="Arial"/>
        </w:rPr>
        <w:t xml:space="preserve"> </w:t>
      </w:r>
      <w:r w:rsidR="00C70975" w:rsidRPr="00CE755F">
        <w:rPr>
          <w:rFonts w:ascii="Arial" w:hAnsi="Arial" w:cs="Arial"/>
          <w:sz w:val="22"/>
          <w:szCs w:val="22"/>
        </w:rPr>
        <w:t>Entry is free.</w:t>
      </w:r>
    </w:p>
    <w:sectPr w:rsidR="00D66F28" w:rsidRPr="00D66F28" w:rsidSect="00D66F28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080" w:bottom="1440" w:left="1080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635C" w14:textId="77777777" w:rsidR="002A714C" w:rsidRDefault="002A714C" w:rsidP="009B6C8B">
      <w:r>
        <w:separator/>
      </w:r>
    </w:p>
  </w:endnote>
  <w:endnote w:type="continuationSeparator" w:id="0">
    <w:p w14:paraId="2AD72F70" w14:textId="77777777" w:rsidR="002A714C" w:rsidRDefault="002A714C" w:rsidP="009B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CFAD" w14:textId="44FF10DE" w:rsidR="001A3E39" w:rsidRPr="0011779A" w:rsidRDefault="001A3E39" w:rsidP="001A3E39">
    <w:pPr>
      <w:pStyle w:val="Footer"/>
      <w:rPr>
        <w:rFonts w:ascii="Arial" w:hAnsi="Arial" w:cs="Arial"/>
      </w:rPr>
    </w:pPr>
    <w:r w:rsidRPr="0011779A">
      <w:rPr>
        <w:rFonts w:ascii="Arial" w:hAnsi="Arial" w:cs="Arial"/>
      </w:rPr>
      <w:tab/>
    </w:r>
    <w:r w:rsidRPr="0011779A">
      <w:rPr>
        <w:rFonts w:ascii="Arial" w:hAnsi="Arial" w:cs="Arial"/>
      </w:rPr>
      <w:tab/>
      <w:t xml:space="preserve">Page </w:t>
    </w:r>
    <w:r w:rsidRPr="0011779A">
      <w:rPr>
        <w:rFonts w:ascii="Arial" w:hAnsi="Arial" w:cs="Arial"/>
        <w:b/>
        <w:bCs/>
      </w:rPr>
      <w:fldChar w:fldCharType="begin"/>
    </w:r>
    <w:r w:rsidRPr="0011779A">
      <w:rPr>
        <w:rFonts w:ascii="Arial" w:hAnsi="Arial" w:cs="Arial"/>
        <w:b/>
        <w:bCs/>
      </w:rPr>
      <w:instrText xml:space="preserve"> PAGE  \* Arabic  \* MERGEFORMAT </w:instrText>
    </w:r>
    <w:r w:rsidRPr="0011779A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1</w:t>
    </w:r>
    <w:r w:rsidRPr="0011779A">
      <w:rPr>
        <w:rFonts w:ascii="Arial" w:hAnsi="Arial" w:cs="Arial"/>
        <w:b/>
        <w:bCs/>
      </w:rPr>
      <w:fldChar w:fldCharType="end"/>
    </w:r>
    <w:r w:rsidRPr="0011779A">
      <w:rPr>
        <w:rFonts w:ascii="Arial" w:hAnsi="Arial" w:cs="Arial"/>
      </w:rPr>
      <w:t xml:space="preserve"> of </w:t>
    </w:r>
    <w:r w:rsidRPr="0011779A">
      <w:rPr>
        <w:rFonts w:ascii="Arial" w:hAnsi="Arial" w:cs="Arial"/>
        <w:b/>
        <w:bCs/>
      </w:rPr>
      <w:fldChar w:fldCharType="begin"/>
    </w:r>
    <w:r w:rsidRPr="0011779A">
      <w:rPr>
        <w:rFonts w:ascii="Arial" w:hAnsi="Arial" w:cs="Arial"/>
        <w:b/>
        <w:bCs/>
      </w:rPr>
      <w:instrText xml:space="preserve"> NUMPAGES  \* Arabic  \* MERGEFORMAT </w:instrText>
    </w:r>
    <w:r w:rsidRPr="0011779A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11779A">
      <w:rPr>
        <w:rFonts w:ascii="Arial" w:hAnsi="Arial" w:cs="Arial"/>
        <w:b/>
        <w:bCs/>
      </w:rPr>
      <w:fldChar w:fldCharType="end"/>
    </w:r>
  </w:p>
  <w:p w14:paraId="4F34DC7F" w14:textId="77777777" w:rsidR="00DC3498" w:rsidRDefault="00DC3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65"/>
      <w:gridCol w:w="3965"/>
      <w:gridCol w:w="3965"/>
    </w:tblGrid>
    <w:tr w:rsidR="71D237D4" w14:paraId="48DB81DF" w14:textId="77777777" w:rsidTr="71D237D4">
      <w:tc>
        <w:tcPr>
          <w:tcW w:w="3965" w:type="dxa"/>
        </w:tcPr>
        <w:p w14:paraId="3C829F75" w14:textId="595C1D5A" w:rsidR="71D237D4" w:rsidRDefault="71D237D4" w:rsidP="71D237D4">
          <w:pPr>
            <w:pStyle w:val="Header"/>
            <w:ind w:left="-115"/>
          </w:pPr>
        </w:p>
      </w:tc>
      <w:tc>
        <w:tcPr>
          <w:tcW w:w="3965" w:type="dxa"/>
        </w:tcPr>
        <w:p w14:paraId="150261EE" w14:textId="67E30291" w:rsidR="71D237D4" w:rsidRDefault="71D237D4" w:rsidP="71D237D4">
          <w:pPr>
            <w:pStyle w:val="Header"/>
            <w:jc w:val="center"/>
          </w:pPr>
        </w:p>
      </w:tc>
      <w:tc>
        <w:tcPr>
          <w:tcW w:w="3965" w:type="dxa"/>
        </w:tcPr>
        <w:p w14:paraId="7D02CD72" w14:textId="0FC31A6F" w:rsidR="71D237D4" w:rsidRDefault="71D237D4" w:rsidP="71D237D4">
          <w:pPr>
            <w:pStyle w:val="Header"/>
            <w:ind w:right="-115"/>
            <w:jc w:val="right"/>
          </w:pPr>
        </w:p>
      </w:tc>
    </w:tr>
  </w:tbl>
  <w:p w14:paraId="5475E81D" w14:textId="0CAEB21B" w:rsidR="71D237D4" w:rsidRDefault="71D237D4" w:rsidP="71D2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6D0E" w14:textId="77777777" w:rsidR="002A714C" w:rsidRDefault="002A714C" w:rsidP="009B6C8B">
      <w:r>
        <w:separator/>
      </w:r>
    </w:p>
  </w:footnote>
  <w:footnote w:type="continuationSeparator" w:id="0">
    <w:p w14:paraId="6FBC522E" w14:textId="77777777" w:rsidR="002A714C" w:rsidRDefault="002A714C" w:rsidP="009B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65"/>
      <w:gridCol w:w="3965"/>
      <w:gridCol w:w="3965"/>
    </w:tblGrid>
    <w:tr w:rsidR="71D237D4" w14:paraId="45B0FBDC" w14:textId="77777777" w:rsidTr="71D237D4">
      <w:tc>
        <w:tcPr>
          <w:tcW w:w="3965" w:type="dxa"/>
        </w:tcPr>
        <w:p w14:paraId="073D2A2D" w14:textId="65C1BC4E" w:rsidR="71D237D4" w:rsidRDefault="71D237D4" w:rsidP="71D237D4">
          <w:pPr>
            <w:pStyle w:val="Header"/>
            <w:ind w:left="-115"/>
          </w:pPr>
        </w:p>
      </w:tc>
      <w:tc>
        <w:tcPr>
          <w:tcW w:w="3965" w:type="dxa"/>
        </w:tcPr>
        <w:p w14:paraId="358C6EE7" w14:textId="416671B0" w:rsidR="71D237D4" w:rsidRDefault="71D237D4" w:rsidP="71D237D4">
          <w:pPr>
            <w:pStyle w:val="Header"/>
            <w:jc w:val="center"/>
          </w:pPr>
        </w:p>
      </w:tc>
      <w:tc>
        <w:tcPr>
          <w:tcW w:w="3965" w:type="dxa"/>
        </w:tcPr>
        <w:p w14:paraId="78A1D441" w14:textId="2A2CB597" w:rsidR="71D237D4" w:rsidRDefault="71D237D4" w:rsidP="71D237D4">
          <w:pPr>
            <w:pStyle w:val="Header"/>
            <w:ind w:right="-115"/>
            <w:jc w:val="right"/>
          </w:pPr>
        </w:p>
      </w:tc>
    </w:tr>
  </w:tbl>
  <w:p w14:paraId="1F1FF28C" w14:textId="6549F015" w:rsidR="71D237D4" w:rsidRDefault="71D237D4" w:rsidP="71D23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65"/>
      <w:gridCol w:w="3965"/>
      <w:gridCol w:w="3965"/>
    </w:tblGrid>
    <w:tr w:rsidR="71D237D4" w14:paraId="174E599F" w14:textId="77777777" w:rsidTr="71D237D4">
      <w:tc>
        <w:tcPr>
          <w:tcW w:w="3965" w:type="dxa"/>
        </w:tcPr>
        <w:p w14:paraId="250C011F" w14:textId="6B81C3B3" w:rsidR="71D237D4" w:rsidRDefault="71D237D4" w:rsidP="71D237D4">
          <w:pPr>
            <w:pStyle w:val="Header"/>
            <w:ind w:left="-115"/>
          </w:pPr>
        </w:p>
      </w:tc>
      <w:tc>
        <w:tcPr>
          <w:tcW w:w="3965" w:type="dxa"/>
        </w:tcPr>
        <w:p w14:paraId="54D71A17" w14:textId="749FBE29" w:rsidR="71D237D4" w:rsidRDefault="71D237D4" w:rsidP="71D237D4">
          <w:pPr>
            <w:pStyle w:val="Header"/>
            <w:jc w:val="center"/>
          </w:pPr>
        </w:p>
      </w:tc>
      <w:tc>
        <w:tcPr>
          <w:tcW w:w="3965" w:type="dxa"/>
        </w:tcPr>
        <w:p w14:paraId="6376C154" w14:textId="7DF5DE46" w:rsidR="71D237D4" w:rsidRDefault="71D237D4" w:rsidP="71D237D4">
          <w:pPr>
            <w:pStyle w:val="Header"/>
            <w:ind w:right="-115"/>
            <w:jc w:val="right"/>
          </w:pPr>
        </w:p>
      </w:tc>
    </w:tr>
  </w:tbl>
  <w:p w14:paraId="336A32A1" w14:textId="6987A788" w:rsidR="71D237D4" w:rsidRDefault="71D237D4" w:rsidP="71D2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630"/>
    <w:multiLevelType w:val="hybridMultilevel"/>
    <w:tmpl w:val="10AE3F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56664"/>
    <w:multiLevelType w:val="hybridMultilevel"/>
    <w:tmpl w:val="8FDE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BB3"/>
    <w:multiLevelType w:val="hybridMultilevel"/>
    <w:tmpl w:val="8856C5A0"/>
    <w:lvl w:ilvl="0" w:tplc="89168AF2">
      <w:start w:val="1"/>
      <w:numFmt w:val="bullet"/>
      <w:lvlText w:val="o"/>
      <w:lvlJc w:val="left"/>
      <w:pPr>
        <w:ind w:left="340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46A6"/>
    <w:multiLevelType w:val="hybridMultilevel"/>
    <w:tmpl w:val="4B2EBC84"/>
    <w:lvl w:ilvl="0" w:tplc="C2D05BE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64BB"/>
    <w:multiLevelType w:val="multilevel"/>
    <w:tmpl w:val="0C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 w15:restartNumberingAfterBreak="0">
    <w:nsid w:val="48CF7725"/>
    <w:multiLevelType w:val="hybridMultilevel"/>
    <w:tmpl w:val="37F2B11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AFF454B"/>
    <w:multiLevelType w:val="hybridMultilevel"/>
    <w:tmpl w:val="10AE3F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AC5C77"/>
    <w:multiLevelType w:val="multilevel"/>
    <w:tmpl w:val="8856C5A0"/>
    <w:lvl w:ilvl="0">
      <w:start w:val="1"/>
      <w:numFmt w:val="bullet"/>
      <w:lvlText w:val="o"/>
      <w:lvlJc w:val="left"/>
      <w:pPr>
        <w:ind w:left="34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45A2"/>
    <w:multiLevelType w:val="multilevel"/>
    <w:tmpl w:val="8FDEB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855">
    <w:abstractNumId w:val="1"/>
  </w:num>
  <w:num w:numId="2" w16cid:durableId="2066181137">
    <w:abstractNumId w:val="8"/>
  </w:num>
  <w:num w:numId="3" w16cid:durableId="80495862">
    <w:abstractNumId w:val="2"/>
  </w:num>
  <w:num w:numId="4" w16cid:durableId="1770587436">
    <w:abstractNumId w:val="7"/>
  </w:num>
  <w:num w:numId="5" w16cid:durableId="1031763377">
    <w:abstractNumId w:val="3"/>
  </w:num>
  <w:num w:numId="6" w16cid:durableId="1353264325">
    <w:abstractNumId w:val="6"/>
  </w:num>
  <w:num w:numId="7" w16cid:durableId="835926458">
    <w:abstractNumId w:val="4"/>
  </w:num>
  <w:num w:numId="8" w16cid:durableId="1290360129">
    <w:abstractNumId w:val="0"/>
  </w:num>
  <w:num w:numId="9" w16cid:durableId="1871723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8B"/>
    <w:rsid w:val="00000B96"/>
    <w:rsid w:val="00007C63"/>
    <w:rsid w:val="000323CE"/>
    <w:rsid w:val="000730DE"/>
    <w:rsid w:val="00097779"/>
    <w:rsid w:val="000A114F"/>
    <w:rsid w:val="000A4FCA"/>
    <w:rsid w:val="000C66CA"/>
    <w:rsid w:val="00147D52"/>
    <w:rsid w:val="0019403F"/>
    <w:rsid w:val="001A3E39"/>
    <w:rsid w:val="001C6E81"/>
    <w:rsid w:val="0022204C"/>
    <w:rsid w:val="00250396"/>
    <w:rsid w:val="002669B5"/>
    <w:rsid w:val="00272E5F"/>
    <w:rsid w:val="00272FE7"/>
    <w:rsid w:val="002733ED"/>
    <w:rsid w:val="002A714C"/>
    <w:rsid w:val="002E0AC3"/>
    <w:rsid w:val="002E749E"/>
    <w:rsid w:val="00305959"/>
    <w:rsid w:val="003620E6"/>
    <w:rsid w:val="0044120E"/>
    <w:rsid w:val="00452157"/>
    <w:rsid w:val="00466384"/>
    <w:rsid w:val="004E1110"/>
    <w:rsid w:val="00521C8A"/>
    <w:rsid w:val="005251F5"/>
    <w:rsid w:val="0058373B"/>
    <w:rsid w:val="005A3E23"/>
    <w:rsid w:val="005B60AE"/>
    <w:rsid w:val="005D110E"/>
    <w:rsid w:val="006075F9"/>
    <w:rsid w:val="0065617B"/>
    <w:rsid w:val="006706D4"/>
    <w:rsid w:val="006844A5"/>
    <w:rsid w:val="00690E6D"/>
    <w:rsid w:val="00694C9F"/>
    <w:rsid w:val="006A559D"/>
    <w:rsid w:val="006D40D5"/>
    <w:rsid w:val="006E067C"/>
    <w:rsid w:val="006F23B1"/>
    <w:rsid w:val="0070645C"/>
    <w:rsid w:val="00761595"/>
    <w:rsid w:val="007F46D0"/>
    <w:rsid w:val="00824017"/>
    <w:rsid w:val="008A02C0"/>
    <w:rsid w:val="008B1127"/>
    <w:rsid w:val="0094669C"/>
    <w:rsid w:val="00951BC5"/>
    <w:rsid w:val="00964DB9"/>
    <w:rsid w:val="00964F81"/>
    <w:rsid w:val="009B1CF6"/>
    <w:rsid w:val="009B6C8B"/>
    <w:rsid w:val="009D2C20"/>
    <w:rsid w:val="009D4D7F"/>
    <w:rsid w:val="009D7E03"/>
    <w:rsid w:val="00A15215"/>
    <w:rsid w:val="00A23D02"/>
    <w:rsid w:val="00A45A2A"/>
    <w:rsid w:val="00A72ACA"/>
    <w:rsid w:val="00AF4B2E"/>
    <w:rsid w:val="00C3128D"/>
    <w:rsid w:val="00C511BF"/>
    <w:rsid w:val="00C70975"/>
    <w:rsid w:val="00CD0359"/>
    <w:rsid w:val="00CE755F"/>
    <w:rsid w:val="00D15569"/>
    <w:rsid w:val="00D5276A"/>
    <w:rsid w:val="00D66F28"/>
    <w:rsid w:val="00D7694E"/>
    <w:rsid w:val="00D858B5"/>
    <w:rsid w:val="00DB1CDA"/>
    <w:rsid w:val="00DB2C83"/>
    <w:rsid w:val="00DC3498"/>
    <w:rsid w:val="00DF4EE6"/>
    <w:rsid w:val="00E17E6D"/>
    <w:rsid w:val="00E27692"/>
    <w:rsid w:val="00E337B2"/>
    <w:rsid w:val="00E53F4A"/>
    <w:rsid w:val="00E81C0B"/>
    <w:rsid w:val="00EC3FD3"/>
    <w:rsid w:val="00ED50FE"/>
    <w:rsid w:val="00EF1EF5"/>
    <w:rsid w:val="00F0122A"/>
    <w:rsid w:val="00FA0106"/>
    <w:rsid w:val="00FA15B5"/>
    <w:rsid w:val="00FA6672"/>
    <w:rsid w:val="00FC27F4"/>
    <w:rsid w:val="00FE3C47"/>
    <w:rsid w:val="00FF4D07"/>
    <w:rsid w:val="5952F3B1"/>
    <w:rsid w:val="5E7C0EA0"/>
    <w:rsid w:val="71D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AC95"/>
  <w15:chartTrackingRefBased/>
  <w15:docId w15:val="{257719D0-7CEC-8F43-8895-2D33DD67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C8B"/>
  </w:style>
  <w:style w:type="paragraph" w:styleId="Footer">
    <w:name w:val="footer"/>
    <w:basedOn w:val="Normal"/>
    <w:link w:val="FooterChar"/>
    <w:uiPriority w:val="99"/>
    <w:unhideWhenUsed/>
    <w:rsid w:val="009B6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8B"/>
  </w:style>
  <w:style w:type="paragraph" w:customStyle="1" w:styleId="Heading">
    <w:name w:val="Heading"/>
    <w:basedOn w:val="Normal"/>
    <w:qFormat/>
    <w:rsid w:val="00E53F4A"/>
    <w:pPr>
      <w:tabs>
        <w:tab w:val="left" w:pos="2600"/>
      </w:tabs>
      <w:spacing w:after="240"/>
    </w:pPr>
    <w:rPr>
      <w:rFonts w:ascii="Arial" w:hAnsi="Arial" w:cs="Arial"/>
      <w:b/>
      <w:color w:val="004B45"/>
      <w:sz w:val="96"/>
      <w:szCs w:val="96"/>
      <w:lang w:val="en-US"/>
    </w:rPr>
  </w:style>
  <w:style w:type="paragraph" w:customStyle="1" w:styleId="Subheading">
    <w:name w:val="Subheading"/>
    <w:basedOn w:val="Normal"/>
    <w:qFormat/>
    <w:rsid w:val="00AF4B2E"/>
    <w:pPr>
      <w:tabs>
        <w:tab w:val="left" w:pos="2600"/>
      </w:tabs>
      <w:spacing w:before="360" w:after="360"/>
    </w:pPr>
    <w:rPr>
      <w:rFonts w:ascii="Arial" w:hAnsi="Arial" w:cs="Arial"/>
      <w:b/>
      <w:color w:val="004B45"/>
      <w:sz w:val="40"/>
      <w:szCs w:val="40"/>
      <w:lang w:val="en-US"/>
    </w:rPr>
  </w:style>
  <w:style w:type="paragraph" w:customStyle="1" w:styleId="BodyCopy">
    <w:name w:val="Body Copy"/>
    <w:basedOn w:val="Normal"/>
    <w:qFormat/>
    <w:rsid w:val="000730DE"/>
    <w:pPr>
      <w:tabs>
        <w:tab w:val="left" w:pos="2600"/>
      </w:tabs>
      <w:spacing w:before="240" w:after="240"/>
    </w:pPr>
    <w:rPr>
      <w:rFonts w:ascii="Arial" w:hAnsi="Arial" w:cs="Arial"/>
      <w:color w:val="000000" w:themeColor="text1"/>
      <w:lang w:val="en-US"/>
    </w:rPr>
  </w:style>
  <w:style w:type="paragraph" w:styleId="NoSpacing">
    <w:name w:val="No Spacing"/>
    <w:uiPriority w:val="1"/>
    <w:qFormat/>
    <w:rsid w:val="007F46D0"/>
  </w:style>
  <w:style w:type="paragraph" w:customStyle="1" w:styleId="Bullet">
    <w:name w:val="Bullet"/>
    <w:basedOn w:val="BodyCopy"/>
    <w:qFormat/>
    <w:rsid w:val="007F46D0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AF4B2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F4B2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F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E0A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F7226B0265A4492CC495E6175E817" ma:contentTypeVersion="11" ma:contentTypeDescription="Create a new document." ma:contentTypeScope="" ma:versionID="04f55ae201d6f7057053e9f8b20124eb">
  <xsd:schema xmlns:xsd="http://www.w3.org/2001/XMLSchema" xmlns:xs="http://www.w3.org/2001/XMLSchema" xmlns:p="http://schemas.microsoft.com/office/2006/metadata/properties" xmlns:ns2="0d896f3c-0d73-4450-90d0-aa98b6394536" xmlns:ns3="9333c66c-0b33-4dfd-a3b8-4152c2279e10" targetNamespace="http://schemas.microsoft.com/office/2006/metadata/properties" ma:root="true" ma:fieldsID="a1bba6158d7cdeb666491734a780441f" ns2:_="" ns3:_="">
    <xsd:import namespace="0d896f3c-0d73-4450-90d0-aa98b6394536"/>
    <xsd:import namespace="9333c66c-0b33-4dfd-a3b8-4152c22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96f3c-0d73-4450-90d0-aa98b6394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a0ad0f-1954-4383-8b6a-9abcd43b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c66c-0b33-4dfd-a3b8-4152c2279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9120dc-af5f-44f5-a17d-959e1d8e8d4b}" ma:internalName="TaxCatchAll" ma:showField="CatchAllData" ma:web="9333c66c-0b33-4dfd-a3b8-4152c2279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96f3c-0d73-4450-90d0-aa98b6394536">
      <Terms xmlns="http://schemas.microsoft.com/office/infopath/2007/PartnerControls"/>
    </lcf76f155ced4ddcb4097134ff3c332f>
    <Date xmlns="0d896f3c-0d73-4450-90d0-aa98b6394536" xsi:nil="true"/>
    <TaxCatchAll xmlns="9333c66c-0b33-4dfd-a3b8-4152c2279e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F015C-FD6B-41B1-B89B-FDEE9DBC3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8FF40-B918-4132-BF73-BFDA57FAD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96f3c-0d73-4450-90d0-aa98b6394536"/>
    <ds:schemaRef ds:uri="9333c66c-0b33-4dfd-a3b8-4152c22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8FB4D-09EF-4423-B674-5443FD83396D}">
  <ds:schemaRefs>
    <ds:schemaRef ds:uri="http://schemas.microsoft.com/office/2006/metadata/properties"/>
    <ds:schemaRef ds:uri="http://schemas.microsoft.com/office/infopath/2007/PartnerControls"/>
    <ds:schemaRef ds:uri="0d896f3c-0d73-4450-90d0-aa98b6394536"/>
    <ds:schemaRef ds:uri="9333c66c-0b33-4dfd-a3b8-4152c2279e10"/>
  </ds:schemaRefs>
</ds:datastoreItem>
</file>

<file path=customXml/itemProps4.xml><?xml version="1.0" encoding="utf-8"?>
<ds:datastoreItem xmlns:ds="http://schemas.openxmlformats.org/officeDocument/2006/customXml" ds:itemID="{B5A6F554-7E5A-6E4B-B52B-AFE7C178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Dowson</cp:lastModifiedBy>
  <cp:revision>2</cp:revision>
  <dcterms:created xsi:type="dcterms:W3CDTF">2023-11-23T04:23:00Z</dcterms:created>
  <dcterms:modified xsi:type="dcterms:W3CDTF">2023-11-23T04:23:00Z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  <property fmtid="{D5CDD505-2E9C-101B-9397-08002B2CF9AE}" pid="3" name="ContentTypeId">
    <vt:lpwstr>0x010100B2DF7226B0265A4492CC495E6175E817</vt:lpwstr>
  </property>
  <property fmtid="{D5CDD505-2E9C-101B-9397-08002B2CF9AE}" pid="4" name="MediaServiceImageTags">
    <vt:lpwstr/>
  </property>
</Properties>
</file>